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709" w:rsidRDefault="00BA5709" w:rsidP="00BA5709">
      <w:pPr>
        <w:pStyle w:val="Naslov"/>
        <w:rPr>
          <w:b/>
          <w:sz w:val="32"/>
        </w:rPr>
      </w:pPr>
      <w:r>
        <w:rPr>
          <w:b/>
          <w:sz w:val="32"/>
        </w:rPr>
        <w:t>TEME ZA ZAVRŠNI RAD</w:t>
      </w:r>
    </w:p>
    <w:p w:rsidR="00BA5709" w:rsidRDefault="00BA5709" w:rsidP="00BA5709">
      <w:pPr>
        <w:rPr>
          <w:b/>
          <w:sz w:val="24"/>
          <w:lang w:val="hr-HR"/>
        </w:rPr>
      </w:pPr>
    </w:p>
    <w:p w:rsidR="00BA5709" w:rsidRDefault="00BA5709" w:rsidP="00BA5709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Program: TEHNIČAR ZA POŠTANSKE I FINANCIJSKE USLUGE</w:t>
      </w:r>
    </w:p>
    <w:p w:rsidR="00BA5709" w:rsidRDefault="00BA5709" w:rsidP="00BA5709">
      <w:pPr>
        <w:rPr>
          <w:b/>
          <w:sz w:val="24"/>
          <w:lang w:val="hr-HR"/>
        </w:rPr>
      </w:pPr>
    </w:p>
    <w:p w:rsidR="00BA5709" w:rsidRDefault="00BA5709" w:rsidP="00BA5709">
      <w:pPr>
        <w:ind w:left="6480"/>
        <w:rPr>
          <w:b/>
          <w:sz w:val="24"/>
          <w:lang w:val="hr-HR"/>
        </w:rPr>
      </w:pPr>
    </w:p>
    <w:p w:rsidR="00BA5709" w:rsidRDefault="00BA5709" w:rsidP="00BA5709">
      <w:pPr>
        <w:ind w:left="6480"/>
        <w:jc w:val="right"/>
        <w:rPr>
          <w:b/>
          <w:i/>
          <w:sz w:val="24"/>
          <w:lang w:val="hr-HR"/>
        </w:rPr>
      </w:pPr>
      <w:r>
        <w:rPr>
          <w:b/>
          <w:sz w:val="24"/>
          <w:lang w:val="hr-HR"/>
        </w:rPr>
        <w:t xml:space="preserve"> </w:t>
      </w:r>
      <w:r>
        <w:rPr>
          <w:b/>
          <w:i/>
          <w:sz w:val="24"/>
          <w:lang w:val="hr-HR"/>
        </w:rPr>
        <w:t>ŠK. GOD. 202</w:t>
      </w:r>
      <w:r>
        <w:rPr>
          <w:b/>
          <w:i/>
          <w:sz w:val="24"/>
          <w:lang w:val="hr-HR"/>
        </w:rPr>
        <w:t>4</w:t>
      </w:r>
      <w:r>
        <w:rPr>
          <w:b/>
          <w:i/>
          <w:sz w:val="24"/>
          <w:lang w:val="hr-HR"/>
        </w:rPr>
        <w:t>./2</w:t>
      </w:r>
      <w:r>
        <w:rPr>
          <w:b/>
          <w:i/>
          <w:sz w:val="24"/>
          <w:lang w:val="hr-HR"/>
        </w:rPr>
        <w:t>5</w:t>
      </w:r>
      <w:r>
        <w:rPr>
          <w:b/>
          <w:i/>
          <w:sz w:val="24"/>
          <w:lang w:val="hr-HR"/>
        </w:rPr>
        <w:t>.</w:t>
      </w:r>
    </w:p>
    <w:p w:rsidR="00BA5709" w:rsidRDefault="00BA5709" w:rsidP="00BA5709">
      <w:pPr>
        <w:rPr>
          <w:i/>
          <w:sz w:val="24"/>
          <w:lang w:val="hr-HR"/>
        </w:rPr>
      </w:pPr>
    </w:p>
    <w:p w:rsidR="00BA5709" w:rsidRDefault="00BA5709" w:rsidP="00BA5709">
      <w:pPr>
        <w:spacing w:line="360" w:lineRule="auto"/>
        <w:rPr>
          <w:i/>
          <w:sz w:val="26"/>
          <w:szCs w:val="26"/>
          <w:lang w:val="hr-HR"/>
        </w:rPr>
      </w:pPr>
      <w:r>
        <w:rPr>
          <w:i/>
          <w:sz w:val="26"/>
          <w:szCs w:val="26"/>
          <w:lang w:val="hr-HR"/>
        </w:rPr>
        <w:t xml:space="preserve">MENTOR: </w:t>
      </w:r>
      <w:r>
        <w:rPr>
          <w:b/>
          <w:i/>
          <w:sz w:val="26"/>
          <w:szCs w:val="26"/>
          <w:lang w:val="hr-HR"/>
        </w:rPr>
        <w:t xml:space="preserve">Ivica </w:t>
      </w:r>
      <w:proofErr w:type="spellStart"/>
      <w:r>
        <w:rPr>
          <w:b/>
          <w:i/>
          <w:sz w:val="26"/>
          <w:szCs w:val="26"/>
          <w:lang w:val="hr-HR"/>
        </w:rPr>
        <w:t>Labor</w:t>
      </w:r>
      <w:proofErr w:type="spellEnd"/>
      <w:r>
        <w:rPr>
          <w:b/>
          <w:i/>
          <w:sz w:val="26"/>
          <w:szCs w:val="26"/>
          <w:lang w:val="hr-HR"/>
        </w:rPr>
        <w:t xml:space="preserve">, </w:t>
      </w:r>
      <w:r>
        <w:rPr>
          <w:i/>
          <w:sz w:val="26"/>
          <w:szCs w:val="26"/>
          <w:lang w:val="hr-HR"/>
        </w:rPr>
        <w:t xml:space="preserve">dipl. ing. </w:t>
      </w:r>
    </w:p>
    <w:p w:rsidR="00BA5709" w:rsidRDefault="00BA5709" w:rsidP="00BA5709">
      <w:pPr>
        <w:spacing w:line="360" w:lineRule="auto"/>
        <w:rPr>
          <w:b/>
          <w:sz w:val="24"/>
          <w:lang w:val="hr-HR"/>
        </w:rPr>
      </w:pP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PISAĆI STROJEVI</w:t>
      </w: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DISTRIBUCIJSKA LOGISTIKA</w:t>
      </w: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hr-HR"/>
        </w:rPr>
      </w:pPr>
      <w:r>
        <w:rPr>
          <w:sz w:val="24"/>
          <w:szCs w:val="24"/>
        </w:rPr>
        <w:t>MEĐUNARODNI LOGISTIČKI I DISTRIBUCIJSKI SUSTAVI</w:t>
      </w: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TRANSPORTNI LANCI DAVATELJA POŠTANSKIH USLUGA</w:t>
      </w: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LOGISTIČKI INFORMACIJSKI SUSTAV</w:t>
      </w: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INFORMACIJSKE TEHNOLOGIJE U POŠTANSKOM PROMETU</w:t>
      </w: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hr-HR"/>
        </w:rPr>
      </w:pPr>
      <w:r>
        <w:rPr>
          <w:sz w:val="24"/>
          <w:szCs w:val="24"/>
          <w:shd w:val="clear" w:color="auto" w:fill="FFFFFF"/>
        </w:rPr>
        <w:t>SUSTAV ZA AUTOMATSKU RAZRADU PISMOVNIH POŠILJAKA – SARPP</w:t>
      </w: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hr-HR"/>
        </w:rPr>
      </w:pPr>
      <w:r>
        <w:rPr>
          <w:sz w:val="24"/>
          <w:szCs w:val="24"/>
        </w:rPr>
        <w:t>E- POST SHOP</w:t>
      </w: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hr-HR"/>
        </w:rPr>
      </w:pPr>
      <w:r>
        <w:rPr>
          <w:sz w:val="24"/>
          <w:szCs w:val="24"/>
        </w:rPr>
        <w:t>E – POŠTA</w:t>
      </w:r>
    </w:p>
    <w:p w:rsidR="00BA5709" w:rsidRP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hr-HR"/>
        </w:rPr>
      </w:pPr>
      <w:r>
        <w:rPr>
          <w:sz w:val="24"/>
          <w:szCs w:val="24"/>
        </w:rPr>
        <w:t>DAVATELJI EKSPRESNIH USLUGA</w:t>
      </w:r>
    </w:p>
    <w:p w:rsidR="00BA5709" w:rsidRDefault="00BA5709" w:rsidP="00BA5709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hr-HR"/>
        </w:rPr>
      </w:pPr>
      <w:r>
        <w:rPr>
          <w:sz w:val="24"/>
          <w:szCs w:val="24"/>
        </w:rPr>
        <w:t>___________________</w:t>
      </w:r>
      <w:proofErr w:type="gramStart"/>
      <w:r>
        <w:rPr>
          <w:sz w:val="24"/>
          <w:szCs w:val="24"/>
        </w:rPr>
        <w:t>_( TEMA</w:t>
      </w:r>
      <w:proofErr w:type="gramEnd"/>
      <w:r>
        <w:rPr>
          <w:sz w:val="24"/>
          <w:szCs w:val="24"/>
        </w:rPr>
        <w:t xml:space="preserve"> PO OSOBNOM IZBORU U DOGOVORU S MENTOROM).</w:t>
      </w:r>
    </w:p>
    <w:p w:rsidR="00BA5709" w:rsidRDefault="00BA5709" w:rsidP="00BA5709">
      <w:pPr>
        <w:spacing w:line="360" w:lineRule="auto"/>
        <w:ind w:left="714"/>
        <w:rPr>
          <w:sz w:val="24"/>
          <w:szCs w:val="24"/>
          <w:lang w:val="hr-HR"/>
        </w:rPr>
      </w:pPr>
    </w:p>
    <w:p w:rsidR="00BA5709" w:rsidRDefault="00BA5709" w:rsidP="00BA5709">
      <w:pPr>
        <w:rPr>
          <w:i/>
          <w:sz w:val="24"/>
          <w:lang w:val="hr-HR"/>
        </w:rPr>
      </w:pPr>
    </w:p>
    <w:p w:rsidR="00BA5709" w:rsidRDefault="00BA5709" w:rsidP="00BA5709">
      <w:pPr>
        <w:spacing w:line="360" w:lineRule="auto"/>
        <w:rPr>
          <w:i/>
          <w:sz w:val="26"/>
          <w:szCs w:val="26"/>
          <w:lang w:val="hr-HR"/>
        </w:rPr>
      </w:pPr>
      <w:r>
        <w:rPr>
          <w:i/>
          <w:sz w:val="26"/>
          <w:szCs w:val="26"/>
          <w:lang w:val="hr-HR"/>
        </w:rPr>
        <w:t xml:space="preserve">MENTOR: </w:t>
      </w:r>
      <w:r>
        <w:rPr>
          <w:b/>
          <w:i/>
          <w:sz w:val="26"/>
          <w:szCs w:val="26"/>
          <w:lang w:val="hr-HR"/>
        </w:rPr>
        <w:t xml:space="preserve">Dalibor </w:t>
      </w:r>
      <w:proofErr w:type="spellStart"/>
      <w:r>
        <w:rPr>
          <w:b/>
          <w:i/>
          <w:sz w:val="26"/>
          <w:szCs w:val="26"/>
          <w:lang w:val="hr-HR"/>
        </w:rPr>
        <w:t>Bašelović</w:t>
      </w:r>
      <w:proofErr w:type="spellEnd"/>
      <w:r>
        <w:rPr>
          <w:i/>
          <w:sz w:val="26"/>
          <w:szCs w:val="26"/>
          <w:lang w:val="hr-HR"/>
        </w:rPr>
        <w:t xml:space="preserve">, dipl. ing. </w:t>
      </w:r>
    </w:p>
    <w:p w:rsidR="00BA5709" w:rsidRDefault="00BA5709" w:rsidP="00BA5709">
      <w:pPr>
        <w:spacing w:line="360" w:lineRule="auto"/>
        <w:rPr>
          <w:sz w:val="24"/>
          <w:lang w:val="hr-HR"/>
        </w:rPr>
      </w:pPr>
    </w:p>
    <w:p w:rsidR="00BA5709" w:rsidRDefault="00BA5709" w:rsidP="00BA5709">
      <w:pPr>
        <w:numPr>
          <w:ilvl w:val="0"/>
          <w:numId w:val="2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POVIJESNI RAZVOJ POŠTE I POŠTANSKOG PROMETA</w:t>
      </w:r>
    </w:p>
    <w:p w:rsidR="00BA5709" w:rsidRDefault="00BA5709" w:rsidP="00BA5709">
      <w:pPr>
        <w:numPr>
          <w:ilvl w:val="0"/>
          <w:numId w:val="2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FILATELIJA</w:t>
      </w:r>
    </w:p>
    <w:p w:rsidR="00BA5709" w:rsidRPr="00BA5709" w:rsidRDefault="00BA5709" w:rsidP="00BA5709">
      <w:pPr>
        <w:numPr>
          <w:ilvl w:val="0"/>
          <w:numId w:val="2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POŠTANSKE POŠILJKE </w:t>
      </w:r>
      <w:r>
        <w:rPr>
          <w:sz w:val="24"/>
          <w:szCs w:val="24"/>
          <w:lang w:val="hr-HR"/>
        </w:rPr>
        <w:t xml:space="preserve">I </w:t>
      </w:r>
      <w:r w:rsidRPr="00BA5709">
        <w:rPr>
          <w:sz w:val="24"/>
          <w:szCs w:val="24"/>
          <w:lang w:val="hr-HR"/>
        </w:rPr>
        <w:t>POŠTANSKE USLUGE</w:t>
      </w:r>
    </w:p>
    <w:p w:rsidR="00BA5709" w:rsidRPr="00BA5709" w:rsidRDefault="00BA5709" w:rsidP="00BA5709">
      <w:pPr>
        <w:numPr>
          <w:ilvl w:val="0"/>
          <w:numId w:val="2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ADRESIRANJE I PAKIRANJE POŠTANSKIH POŠILJAKA</w:t>
      </w:r>
    </w:p>
    <w:p w:rsidR="00BA5709" w:rsidRPr="00BA5709" w:rsidRDefault="00BA5709" w:rsidP="00BA5709">
      <w:pPr>
        <w:numPr>
          <w:ilvl w:val="0"/>
          <w:numId w:val="2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TEHNOLOŠKI POSTUPAK PRIJEMA POŠILJAKA </w:t>
      </w:r>
    </w:p>
    <w:p w:rsidR="00BA5709" w:rsidRDefault="00BA5709" w:rsidP="00BA5709">
      <w:pPr>
        <w:numPr>
          <w:ilvl w:val="0"/>
          <w:numId w:val="2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TEHNOLOŠKI POSTUPAK OTPREME POŠTANSKIH POŠILJAKA</w:t>
      </w:r>
    </w:p>
    <w:p w:rsidR="00BA5709" w:rsidRDefault="00BA5709" w:rsidP="00BA5709">
      <w:pPr>
        <w:numPr>
          <w:ilvl w:val="0"/>
          <w:numId w:val="2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TEHNOLOŠKI POSTUPAK DOSTAVE POŠTANSKIH POŠILJAKA</w:t>
      </w:r>
    </w:p>
    <w:p w:rsidR="00BA5709" w:rsidRDefault="00BA5709" w:rsidP="00BA5709">
      <w:pPr>
        <w:numPr>
          <w:ilvl w:val="0"/>
          <w:numId w:val="2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PRITUŽBE I NAKNADA ŠTETE U POŠTANSKOM  PROMETU</w:t>
      </w:r>
    </w:p>
    <w:p w:rsidR="00BA5709" w:rsidRDefault="00BA5709" w:rsidP="00BA5709">
      <w:pPr>
        <w:numPr>
          <w:ilvl w:val="0"/>
          <w:numId w:val="2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Tema iz područja poštanskog prometa po slobodnom izboru učenika, a u dogovoru s mentorom.</w:t>
      </w:r>
    </w:p>
    <w:p w:rsidR="00BA5709" w:rsidRDefault="00BA5709" w:rsidP="00BA5709">
      <w:pPr>
        <w:spacing w:line="360" w:lineRule="auto"/>
        <w:ind w:left="426"/>
        <w:rPr>
          <w:sz w:val="24"/>
          <w:szCs w:val="24"/>
          <w:lang w:val="hr-HR"/>
        </w:rPr>
      </w:pPr>
    </w:p>
    <w:p w:rsidR="00BA5709" w:rsidRDefault="00BA5709" w:rsidP="00BA5709">
      <w:pPr>
        <w:spacing w:line="360" w:lineRule="auto"/>
        <w:ind w:left="66"/>
        <w:rPr>
          <w:lang w:val="hr-HR"/>
        </w:rPr>
      </w:pPr>
    </w:p>
    <w:p w:rsidR="00BA5709" w:rsidRDefault="00BA5709" w:rsidP="00BA5709">
      <w:pPr>
        <w:spacing w:before="100" w:beforeAutospacing="1" w:after="100" w:afterAutospacing="1" w:line="360" w:lineRule="auto"/>
        <w:rPr>
          <w:b/>
          <w:i/>
          <w:sz w:val="26"/>
          <w:szCs w:val="26"/>
          <w:lang w:val="hr-HR"/>
        </w:rPr>
      </w:pPr>
      <w:r>
        <w:rPr>
          <w:i/>
          <w:sz w:val="26"/>
          <w:szCs w:val="26"/>
          <w:lang w:val="hr-HR"/>
        </w:rPr>
        <w:t xml:space="preserve">MENTOR: </w:t>
      </w:r>
      <w:r>
        <w:rPr>
          <w:b/>
          <w:i/>
          <w:sz w:val="26"/>
          <w:szCs w:val="26"/>
          <w:lang w:val="hr-HR"/>
        </w:rPr>
        <w:t xml:space="preserve">dr.sc. Zorana </w:t>
      </w:r>
      <w:proofErr w:type="spellStart"/>
      <w:r>
        <w:rPr>
          <w:b/>
          <w:i/>
          <w:sz w:val="26"/>
          <w:szCs w:val="26"/>
          <w:lang w:val="hr-HR"/>
        </w:rPr>
        <w:t>Bačelić</w:t>
      </w:r>
      <w:proofErr w:type="spellEnd"/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1. KUPOPRODAJNI PROCES </w:t>
      </w:r>
      <w:r>
        <w:rPr>
          <w:sz w:val="24"/>
          <w:szCs w:val="24"/>
          <w:lang w:val="hr-HR"/>
        </w:rPr>
        <w:t>U TRGOVINSKOM POSLOVANJU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MARKETING USLUGA I HT MARKETING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3. </w:t>
      </w:r>
      <w:r>
        <w:rPr>
          <w:sz w:val="24"/>
          <w:szCs w:val="24"/>
          <w:lang w:val="hr-HR"/>
        </w:rPr>
        <w:t>KOMUNICIRANJE U ORGANIZACIJI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 BANKE</w:t>
      </w:r>
      <w:r>
        <w:rPr>
          <w:sz w:val="24"/>
          <w:szCs w:val="24"/>
          <w:lang w:val="hr-HR"/>
        </w:rPr>
        <w:t xml:space="preserve"> I NJIHOVI PROIZVODI I USLUGE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5. </w:t>
      </w:r>
      <w:r>
        <w:rPr>
          <w:sz w:val="24"/>
          <w:szCs w:val="24"/>
          <w:lang w:val="hr-HR"/>
        </w:rPr>
        <w:t>OSIGURAVAJUĆA DRUŠTVA I NJIHOVI PROIZVODI I USLUGE</w:t>
      </w:r>
    </w:p>
    <w:p w:rsidR="00BA5709" w:rsidRDefault="00BA5709" w:rsidP="00BA5709">
      <w:pPr>
        <w:spacing w:line="360" w:lineRule="auto"/>
        <w:ind w:left="360"/>
        <w:rPr>
          <w:color w:val="222222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6. </w:t>
      </w:r>
      <w:r>
        <w:rPr>
          <w:sz w:val="24"/>
          <w:szCs w:val="24"/>
          <w:lang w:val="hr-HR"/>
        </w:rPr>
        <w:t>USPJEŠNOST U POSLOVANJU TRGOVAČKIH DRUŠTAVA</w:t>
      </w:r>
    </w:p>
    <w:p w:rsidR="00BA5709" w:rsidRDefault="00BA5709" w:rsidP="00BA5709">
      <w:pPr>
        <w:spacing w:line="360" w:lineRule="auto"/>
        <w:rPr>
          <w:lang w:val="hr-HR"/>
        </w:rPr>
      </w:pPr>
    </w:p>
    <w:p w:rsidR="00BA5709" w:rsidRDefault="00BA5709" w:rsidP="00BA5709">
      <w:pPr>
        <w:spacing w:before="100" w:beforeAutospacing="1" w:after="100" w:afterAutospacing="1"/>
        <w:ind w:left="360"/>
        <w:rPr>
          <w:sz w:val="24"/>
          <w:szCs w:val="24"/>
          <w:lang w:val="hr-HR"/>
        </w:rPr>
      </w:pPr>
    </w:p>
    <w:p w:rsidR="00BA5709" w:rsidRDefault="00BA5709" w:rsidP="00BA5709">
      <w:pPr>
        <w:spacing w:line="360" w:lineRule="auto"/>
        <w:rPr>
          <w:sz w:val="24"/>
          <w:lang w:val="hr-HR"/>
        </w:rPr>
      </w:pPr>
      <w:r>
        <w:rPr>
          <w:i/>
          <w:sz w:val="24"/>
          <w:lang w:val="hr-HR"/>
        </w:rPr>
        <w:t xml:space="preserve">MENTOR: </w:t>
      </w:r>
      <w:r>
        <w:rPr>
          <w:b/>
          <w:i/>
          <w:sz w:val="24"/>
          <w:lang w:val="hr-HR"/>
        </w:rPr>
        <w:t>Marko Andabaka</w:t>
      </w:r>
      <w:r>
        <w:rPr>
          <w:i/>
          <w:sz w:val="24"/>
          <w:lang w:val="hr-HR"/>
        </w:rPr>
        <w:t>, dipl. ing</w:t>
      </w:r>
      <w:r>
        <w:rPr>
          <w:sz w:val="24"/>
          <w:lang w:val="hr-HR"/>
        </w:rPr>
        <w:t xml:space="preserve">. </w:t>
      </w:r>
    </w:p>
    <w:p w:rsidR="00BA5709" w:rsidRDefault="00BA5709" w:rsidP="00BA5709">
      <w:pPr>
        <w:spacing w:line="360" w:lineRule="auto"/>
        <w:rPr>
          <w:sz w:val="24"/>
          <w:lang w:val="hr-HR"/>
        </w:rPr>
      </w:pP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LOKALNA RAČUNALNA MREŽA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GSM APARATI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 BLUETOOTH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 WI-FI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 USPOREDBA TABLET LAPTOP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6. E-POŠTA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7. INTERNET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8. GSM – BAZNE STANICE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9. AUTOMATSKE TELEFONSKE CENTRALE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10. GSM - OPĆENITO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11. GSM – STRUKTURA MREŽE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12. GSM MOBITEL DAVATELJI USLUGA U RH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13. 5G MREŽA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14. SATELITSKA NAVIGACIJA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15. KOMUNIKACIJSKI KABLOVI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16. OPTIČKI KABLOVI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17. RADIO VALOVI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18. BEŽIČNI PRIJENOS (RADIO, TV)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19. SATELITSKE KOMUNIKACIJE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20. INTERNET USLUGE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21. SIGURNOST NA INTERNETU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22. ON-LINE KUPOVANJE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23. ANDROID OPERATIVNI SUSTAV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24. I-OS OPERATIVNI SUSTAV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25. APLIKACIJE U MOBITELU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26. ISDN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27. ADSL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28. IPTV-INTERNET TELEVIZIJA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29. TARIFIRANJE U TELEKOMUNIKACIJAMA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30. TELEKOMUNIKACIJSKA MREŽA U RH</w:t>
      </w:r>
    </w:p>
    <w:p w:rsidR="00BA5709" w:rsidRDefault="00BA5709" w:rsidP="00BA5709">
      <w:pPr>
        <w:spacing w:line="360" w:lineRule="auto"/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31. TELEKOMUNIKACIJSKA MREŽA U SVIJETU</w:t>
      </w:r>
    </w:p>
    <w:p w:rsidR="00BA5709" w:rsidRDefault="00BA5709" w:rsidP="00BA5709">
      <w:pPr>
        <w:spacing w:line="360" w:lineRule="auto"/>
        <w:rPr>
          <w:sz w:val="24"/>
          <w:lang w:val="hr-HR"/>
        </w:rPr>
      </w:pPr>
    </w:p>
    <w:p w:rsidR="00BA5709" w:rsidRDefault="00BA5709" w:rsidP="00BA5709">
      <w:pPr>
        <w:spacing w:before="100" w:beforeAutospacing="1" w:after="100" w:afterAutospacing="1"/>
        <w:rPr>
          <w:sz w:val="24"/>
          <w:szCs w:val="24"/>
          <w:lang w:val="hr-HR"/>
        </w:rPr>
      </w:pPr>
    </w:p>
    <w:p w:rsidR="00D54742" w:rsidRDefault="00BA5709" w:rsidP="00BA5709">
      <w:pPr>
        <w:ind w:left="5664" w:firstLine="708"/>
      </w:pPr>
      <w:r>
        <w:rPr>
          <w:i/>
          <w:sz w:val="24"/>
          <w:lang w:val="hr-HR"/>
        </w:rPr>
        <w:t>Šibenik,  listopad 202</w:t>
      </w:r>
      <w:r>
        <w:rPr>
          <w:i/>
          <w:sz w:val="24"/>
          <w:lang w:val="hr-HR"/>
        </w:rPr>
        <w:t>4</w:t>
      </w:r>
      <w:bookmarkStart w:id="0" w:name="_GoBack"/>
      <w:bookmarkEnd w:id="0"/>
      <w:r>
        <w:rPr>
          <w:i/>
          <w:sz w:val="24"/>
          <w:lang w:val="hr-HR"/>
        </w:rPr>
        <w:t>.</w:t>
      </w:r>
      <w:r>
        <w:rPr>
          <w:i/>
          <w:sz w:val="24"/>
          <w:lang w:val="hr-HR"/>
        </w:rPr>
        <w:br/>
      </w:r>
    </w:p>
    <w:sectPr w:rsidR="00D5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2D75"/>
    <w:multiLevelType w:val="hybridMultilevel"/>
    <w:tmpl w:val="D17ACEC4"/>
    <w:lvl w:ilvl="0" w:tplc="D2D0174A">
      <w:start w:val="1"/>
      <w:numFmt w:val="decimal"/>
      <w:lvlText w:val="%1."/>
      <w:lvlJc w:val="left"/>
      <w:pPr>
        <w:tabs>
          <w:tab w:val="num" w:pos="786"/>
        </w:tabs>
        <w:ind w:left="66" w:firstLine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3E9B7E00"/>
    <w:multiLevelType w:val="hybridMultilevel"/>
    <w:tmpl w:val="53685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09"/>
    <w:rsid w:val="00BA5709"/>
    <w:rsid w:val="00D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E624"/>
  <w15:chartTrackingRefBased/>
  <w15:docId w15:val="{D7A8E2D0-5441-4BBD-975C-4AB7727F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5709"/>
    <w:pPr>
      <w:jc w:val="center"/>
    </w:pPr>
    <w:rPr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BA5709"/>
    <w:rPr>
      <w:rFonts w:ascii="Times New Roman" w:eastAsia="Times New Roman" w:hAnsi="Times New Roman" w:cs="Times New Roman"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2024-10-28T08:05:00Z</dcterms:created>
  <dcterms:modified xsi:type="dcterms:W3CDTF">2024-10-28T08:13:00Z</dcterms:modified>
</cp:coreProperties>
</file>